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A96" w:rsidRDefault="00C30A96" w:rsidP="00C30A96">
      <w:pPr>
        <w:spacing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SUMMARIES</w:t>
      </w:r>
    </w:p>
    <w:p w:rsidR="00C30A96" w:rsidRDefault="008B2541" w:rsidP="00C30A96">
      <w:pPr>
        <w:spacing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 SESSION</w:t>
      </w:r>
    </w:p>
    <w:p w:rsidR="008B2541" w:rsidRDefault="008B2541" w:rsidP="00C30A96">
      <w:pPr>
        <w:spacing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OPEN &amp; CLOSED</w:t>
      </w:r>
    </w:p>
    <w:p w:rsidR="00C30A96" w:rsidRPr="00C30A96" w:rsidRDefault="008B2541" w:rsidP="00C30A96">
      <w:pPr>
        <w:spacing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1, 2019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President Joey Pate of the Marshfield Board of Education called the Open Session to order at </w:t>
      </w:r>
      <w:r w:rsidR="008B2541">
        <w:rPr>
          <w:sz w:val="24"/>
          <w:szCs w:val="24"/>
        </w:rPr>
        <w:t>7:30 am</w:t>
      </w:r>
      <w:r>
        <w:rPr>
          <w:sz w:val="24"/>
          <w:szCs w:val="24"/>
        </w:rPr>
        <w:t xml:space="preserve"> on Monday, </w:t>
      </w:r>
      <w:r w:rsidR="008B2541">
        <w:rPr>
          <w:sz w:val="24"/>
          <w:szCs w:val="24"/>
        </w:rPr>
        <w:t>April 1, 2019</w:t>
      </w:r>
      <w:r>
        <w:rPr>
          <w:sz w:val="24"/>
          <w:szCs w:val="24"/>
        </w:rPr>
        <w:t xml:space="preserve"> at the </w:t>
      </w:r>
      <w:r w:rsidR="008B2541">
        <w:rPr>
          <w:sz w:val="24"/>
          <w:szCs w:val="24"/>
        </w:rPr>
        <w:t>Central Office Conference Room. Members present</w:t>
      </w:r>
      <w:r>
        <w:rPr>
          <w:sz w:val="24"/>
          <w:szCs w:val="24"/>
        </w:rPr>
        <w:t xml:space="preserve">: Mitch Espy, Joey Pate, Patrick Theobald, Jim Totten, and </w:t>
      </w:r>
      <w:r w:rsidR="008B2541">
        <w:rPr>
          <w:sz w:val="24"/>
          <w:szCs w:val="24"/>
        </w:rPr>
        <w:t xml:space="preserve">Amy Wilkerson. Members absent: Kim Atkison, </w:t>
      </w:r>
      <w:r>
        <w:rPr>
          <w:sz w:val="24"/>
          <w:szCs w:val="24"/>
        </w:rPr>
        <w:t>Curt Weaver.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Mitch Espy made a motion to approve the agenda items. The motion was seconded by </w:t>
      </w:r>
      <w:r w:rsidR="008B2541">
        <w:rPr>
          <w:sz w:val="24"/>
          <w:szCs w:val="24"/>
        </w:rPr>
        <w:t>Jim Totten</w:t>
      </w:r>
      <w:r>
        <w:rPr>
          <w:sz w:val="24"/>
          <w:szCs w:val="24"/>
        </w:rPr>
        <w:t xml:space="preserve"> and carried with a vote of </w:t>
      </w:r>
      <w:r w:rsidR="008B2541">
        <w:rPr>
          <w:sz w:val="24"/>
          <w:szCs w:val="24"/>
        </w:rPr>
        <w:t>5</w:t>
      </w:r>
      <w:r>
        <w:rPr>
          <w:sz w:val="24"/>
          <w:szCs w:val="24"/>
        </w:rPr>
        <w:t>-0.</w:t>
      </w:r>
    </w:p>
    <w:p w:rsidR="008B2541" w:rsidRDefault="008B2541" w:rsidP="00C30A96">
      <w:pPr>
        <w:spacing w:line="240" w:lineRule="auto"/>
        <w:contextualSpacing w:val="0"/>
        <w:rPr>
          <w:sz w:val="24"/>
          <w:szCs w:val="24"/>
        </w:rPr>
      </w:pPr>
    </w:p>
    <w:p w:rsidR="008B2541" w:rsidRDefault="008B2541" w:rsidP="008B2541">
      <w:pPr>
        <w:spacing w:line="240" w:lineRule="auto"/>
        <w:contextualSpacing w:val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OPEN SESSION</w:t>
      </w:r>
    </w:p>
    <w:p w:rsidR="008B2541" w:rsidRDefault="008B2541" w:rsidP="00C30A96">
      <w:pPr>
        <w:spacing w:line="240" w:lineRule="auto"/>
        <w:contextualSpacing w:val="0"/>
        <w:rPr>
          <w:sz w:val="24"/>
          <w:szCs w:val="24"/>
        </w:rPr>
      </w:pPr>
    </w:p>
    <w:p w:rsidR="006A0693" w:rsidRDefault="006A0693" w:rsidP="006A0693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Amy Wilkerson made a motion to increase adult meal prices $0.05 for the remainder of the school year. Jim Totten seconded the motion and carried with a vote 4-1.</w:t>
      </w:r>
    </w:p>
    <w:p w:rsidR="006A0693" w:rsidRDefault="006A0693" w:rsidP="006A0693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A0693" w:rsidRDefault="006A0693" w:rsidP="006A0693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Joey Pate made the motion to renew the Sports Accident Insurance Renewal at the rate of $5988 for the 2019-2020 and 2020-2021 school years. Mitch Espy seconded and motion carried 5-0.</w:t>
      </w:r>
    </w:p>
    <w:p w:rsidR="006A0693" w:rsidRDefault="006A0693" w:rsidP="00C30A96">
      <w:pPr>
        <w:spacing w:line="240" w:lineRule="auto"/>
        <w:contextualSpacing w:val="0"/>
        <w:rPr>
          <w:sz w:val="24"/>
          <w:szCs w:val="24"/>
        </w:rPr>
      </w:pPr>
    </w:p>
    <w:p w:rsidR="00EA3583" w:rsidRDefault="00EA3583" w:rsidP="00EA3583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Patrick Theobald made a motion to adjourn Open Session and proceed into Closed Session as allowed under Section 610.021 RSMo to discuss #1 Legal and #2 Personnel Issues.  The motion was seconded by Jim Totten and carried with a vote of 5-0.</w:t>
      </w:r>
    </w:p>
    <w:p w:rsidR="00546CD2" w:rsidRDefault="00546CD2"/>
    <w:p w:rsidR="00C30A96" w:rsidRDefault="00C30A96" w:rsidP="00C30A96">
      <w:pPr>
        <w:spacing w:line="240" w:lineRule="auto"/>
        <w:contextualSpacing w:val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CLOSED SESSION</w:t>
      </w:r>
    </w:p>
    <w:p w:rsidR="00C30A96" w:rsidRPr="00C30A96" w:rsidRDefault="00C30A96" w:rsidP="00C30A96">
      <w:pPr>
        <w:spacing w:line="240" w:lineRule="auto"/>
        <w:contextualSpacing w:val="0"/>
        <w:rPr>
          <w:b/>
          <w:sz w:val="24"/>
          <w:szCs w:val="24"/>
          <w:u w:val="single"/>
        </w:rPr>
      </w:pP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Mitch Espy made a motion to accept the resignations of: </w:t>
      </w:r>
      <w:r w:rsidR="00141F4E">
        <w:rPr>
          <w:sz w:val="24"/>
          <w:szCs w:val="24"/>
        </w:rPr>
        <w:t>David Gray, Assist HS Track Coach, Maranda Dalton, Webster Special Ed, Kimberly Thorpe, Junior High Special Ed, and Mallory Robertson, Hubble Assistant Principal</w:t>
      </w:r>
      <w:r>
        <w:rPr>
          <w:sz w:val="24"/>
          <w:szCs w:val="24"/>
        </w:rPr>
        <w:t xml:space="preserve">. Jim Totten seconded the motion and carried with a roll call vote of </w:t>
      </w:r>
      <w:r w:rsidR="008B2541">
        <w:rPr>
          <w:sz w:val="24"/>
          <w:szCs w:val="24"/>
        </w:rPr>
        <w:t>5-0</w:t>
      </w:r>
      <w:r>
        <w:rPr>
          <w:sz w:val="24"/>
          <w:szCs w:val="24"/>
        </w:rPr>
        <w:t xml:space="preserve"> (Espy, Pate, Theobald, Totten, and Wilkerson).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Amy Wilkerson made a motion to </w:t>
      </w:r>
      <w:r w:rsidR="00141F4E">
        <w:rPr>
          <w:sz w:val="24"/>
          <w:szCs w:val="24"/>
        </w:rPr>
        <w:t xml:space="preserve">accept the coaching resignations of </w:t>
      </w:r>
      <w:proofErr w:type="spellStart"/>
      <w:r w:rsidR="00141F4E">
        <w:rPr>
          <w:sz w:val="24"/>
          <w:szCs w:val="24"/>
        </w:rPr>
        <w:t>Cheratin</w:t>
      </w:r>
      <w:proofErr w:type="spellEnd"/>
      <w:r w:rsidR="00141F4E">
        <w:rPr>
          <w:sz w:val="24"/>
          <w:szCs w:val="24"/>
        </w:rPr>
        <w:t xml:space="preserve"> Hunter, HS Assistant Girls Basketball and Sara Rust, Freshman Girls Basketball</w:t>
      </w:r>
      <w:r>
        <w:rPr>
          <w:sz w:val="24"/>
          <w:szCs w:val="24"/>
        </w:rPr>
        <w:t xml:space="preserve">. </w:t>
      </w:r>
      <w:r w:rsidR="00141F4E">
        <w:rPr>
          <w:sz w:val="24"/>
          <w:szCs w:val="24"/>
        </w:rPr>
        <w:t>Joey Pate</w:t>
      </w:r>
      <w:r>
        <w:rPr>
          <w:sz w:val="24"/>
          <w:szCs w:val="24"/>
        </w:rPr>
        <w:t xml:space="preserve"> seconded the motion and carried with roll call vote </w:t>
      </w:r>
      <w:r w:rsidR="00141F4E">
        <w:rPr>
          <w:sz w:val="24"/>
          <w:szCs w:val="24"/>
        </w:rPr>
        <w:t>4-</w:t>
      </w:r>
      <w:r w:rsidR="00F10E28">
        <w:rPr>
          <w:sz w:val="24"/>
          <w:szCs w:val="24"/>
        </w:rPr>
        <w:t>0-</w:t>
      </w:r>
      <w:r w:rsidR="00141F4E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141F4E">
        <w:rPr>
          <w:sz w:val="24"/>
          <w:szCs w:val="24"/>
        </w:rPr>
        <w:t xml:space="preserve">(Yes: </w:t>
      </w:r>
      <w:r>
        <w:rPr>
          <w:sz w:val="24"/>
          <w:szCs w:val="24"/>
        </w:rPr>
        <w:t>Espy, Pate, Totten, and Wilkerson</w:t>
      </w:r>
      <w:r w:rsidR="00141F4E">
        <w:rPr>
          <w:sz w:val="24"/>
          <w:szCs w:val="24"/>
        </w:rPr>
        <w:t>. No: Theobald</w:t>
      </w:r>
      <w:r>
        <w:rPr>
          <w:sz w:val="24"/>
          <w:szCs w:val="24"/>
        </w:rPr>
        <w:t>).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0A96" w:rsidRDefault="00141F4E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Amy Wilkerson made a motion to employ Kristina Forge, 6</w:t>
      </w:r>
      <w:r w:rsidRPr="00141F4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Language Arts, Stephanie Dunn, 8</w:t>
      </w:r>
      <w:r w:rsidRPr="00141F4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Language Arts, Katy Taylor, HS Science, and Tanner Koenig, HS Ag Education. Jim Totten seconded and motion carried with 5-0 vote.</w:t>
      </w:r>
      <w:r w:rsidR="00F10E28">
        <w:rPr>
          <w:sz w:val="24"/>
          <w:szCs w:val="24"/>
        </w:rPr>
        <w:t xml:space="preserve"> </w:t>
      </w:r>
      <w:r w:rsidR="00F10E28">
        <w:rPr>
          <w:sz w:val="24"/>
          <w:szCs w:val="24"/>
        </w:rPr>
        <w:t>(Espy, Pate, Theobald, Totten, and Wilkerson).</w:t>
      </w:r>
      <w:bookmarkStart w:id="0" w:name="_GoBack"/>
      <w:bookmarkEnd w:id="0"/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</w:p>
    <w:p w:rsidR="00141F4E" w:rsidRDefault="00141F4E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Amy Wilkerson made a motion to employ Jason Wilson, Freshman Girls Basketball Coach and Stephanie Dunn, JH Girls Basketball and Assistant Track Coach. Mitch Espy </w:t>
      </w:r>
      <w:r>
        <w:rPr>
          <w:sz w:val="24"/>
          <w:szCs w:val="24"/>
        </w:rPr>
        <w:lastRenderedPageBreak/>
        <w:t>seconded and motion carried with 5-0 vote (Espy, Pate, Theobald, Totten, and Wilkerson).</w:t>
      </w:r>
    </w:p>
    <w:p w:rsidR="00141F4E" w:rsidRDefault="00141F4E" w:rsidP="00C30A96">
      <w:pPr>
        <w:spacing w:line="240" w:lineRule="auto"/>
        <w:contextualSpacing w:val="0"/>
        <w:rPr>
          <w:sz w:val="24"/>
          <w:szCs w:val="24"/>
        </w:rPr>
      </w:pPr>
    </w:p>
    <w:p w:rsidR="00141F4E" w:rsidRDefault="00141F4E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Amy Wilkerson made a motion to employ Stephanie Clift, Assista</w:t>
      </w:r>
      <w:r w:rsidR="00EA3583">
        <w:rPr>
          <w:sz w:val="24"/>
          <w:szCs w:val="24"/>
        </w:rPr>
        <w:t>nt Jaywalker C</w:t>
      </w:r>
      <w:r>
        <w:rPr>
          <w:sz w:val="24"/>
          <w:szCs w:val="24"/>
        </w:rPr>
        <w:t>oach. Jim Totten seconded and motion carried with 4-0 vote</w:t>
      </w:r>
      <w:r w:rsidR="008E7EBF">
        <w:rPr>
          <w:sz w:val="24"/>
          <w:szCs w:val="24"/>
        </w:rPr>
        <w:t xml:space="preserve"> (Pate, Theobald, Totten, and Wilkerson). Mitch Espy abstained as he is related to </w:t>
      </w:r>
      <w:proofErr w:type="gramStart"/>
      <w:r w:rsidR="008E7EBF">
        <w:rPr>
          <w:sz w:val="24"/>
          <w:szCs w:val="24"/>
        </w:rPr>
        <w:t>said</w:t>
      </w:r>
      <w:proofErr w:type="gramEnd"/>
      <w:r w:rsidR="008E7EBF">
        <w:rPr>
          <w:sz w:val="24"/>
          <w:szCs w:val="24"/>
        </w:rPr>
        <w:t xml:space="preserve"> employee.</w:t>
      </w:r>
    </w:p>
    <w:p w:rsidR="008E7EBF" w:rsidRDefault="008E7EBF" w:rsidP="00C30A96">
      <w:pPr>
        <w:spacing w:line="240" w:lineRule="auto"/>
        <w:contextualSpacing w:val="0"/>
        <w:rPr>
          <w:sz w:val="24"/>
          <w:szCs w:val="24"/>
        </w:rPr>
      </w:pPr>
    </w:p>
    <w:p w:rsidR="008E7EBF" w:rsidRDefault="008E7EBF" w:rsidP="008E7EBF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Mitch Espy made a motion to re-employ Ronda Hubbard, Athletic Director and Transportation Director for the 2019-2020 school year. Joey Pate seconded and motion carried with a 5-0 vote. (Espy, Pate, Theobald, Totten, and Wilkerson).</w:t>
      </w:r>
    </w:p>
    <w:p w:rsidR="00141F4E" w:rsidRDefault="00141F4E" w:rsidP="00C30A96">
      <w:pPr>
        <w:spacing w:line="240" w:lineRule="auto"/>
        <w:contextualSpacing w:val="0"/>
        <w:rPr>
          <w:sz w:val="24"/>
          <w:szCs w:val="24"/>
        </w:rPr>
      </w:pP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Patrick Theobald made a motion to adjourn </w:t>
      </w:r>
      <w:r w:rsidR="008B2541">
        <w:rPr>
          <w:sz w:val="24"/>
          <w:szCs w:val="24"/>
        </w:rPr>
        <w:t xml:space="preserve">the Special </w:t>
      </w:r>
      <w:r>
        <w:rPr>
          <w:sz w:val="24"/>
          <w:szCs w:val="24"/>
        </w:rPr>
        <w:t xml:space="preserve">Session at </w:t>
      </w:r>
      <w:r w:rsidR="008B2541">
        <w:rPr>
          <w:sz w:val="24"/>
          <w:szCs w:val="24"/>
        </w:rPr>
        <w:t>7:56</w:t>
      </w:r>
      <w:r>
        <w:rPr>
          <w:sz w:val="24"/>
          <w:szCs w:val="24"/>
        </w:rPr>
        <w:t xml:space="preserve"> </w:t>
      </w:r>
      <w:r w:rsidR="008B2541">
        <w:rPr>
          <w:sz w:val="24"/>
          <w:szCs w:val="24"/>
        </w:rPr>
        <w:t>a</w:t>
      </w:r>
      <w:r>
        <w:rPr>
          <w:sz w:val="24"/>
          <w:szCs w:val="24"/>
        </w:rPr>
        <w:t xml:space="preserve">m. Jim Totten seconded the motion and carried with roll call vote of </w:t>
      </w:r>
      <w:r w:rsidR="008B2541">
        <w:rPr>
          <w:sz w:val="24"/>
          <w:szCs w:val="24"/>
        </w:rPr>
        <w:t>5</w:t>
      </w:r>
      <w:r>
        <w:rPr>
          <w:sz w:val="24"/>
          <w:szCs w:val="24"/>
        </w:rPr>
        <w:t>-0 (Espy, Pate, Theobald, Totten, and Wilkerson).</w:t>
      </w: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</w:p>
    <w:p w:rsidR="00C30A96" w:rsidRDefault="00C30A96" w:rsidP="00C30A96">
      <w:pPr>
        <w:spacing w:line="240" w:lineRule="auto"/>
        <w:contextualSpacing w:val="0"/>
        <w:rPr>
          <w:sz w:val="24"/>
          <w:szCs w:val="24"/>
        </w:rPr>
      </w:pPr>
    </w:p>
    <w:p w:rsidR="006A0693" w:rsidRDefault="006A0693" w:rsidP="00C30A96">
      <w:pPr>
        <w:spacing w:line="240" w:lineRule="auto"/>
        <w:contextualSpacing w:val="0"/>
        <w:rPr>
          <w:sz w:val="24"/>
          <w:szCs w:val="24"/>
        </w:rPr>
      </w:pPr>
    </w:p>
    <w:p w:rsidR="00C30A96" w:rsidRDefault="00C30A96"/>
    <w:sectPr w:rsidR="00C30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6"/>
    <w:rsid w:val="00141F4E"/>
    <w:rsid w:val="00546CD2"/>
    <w:rsid w:val="006A0693"/>
    <w:rsid w:val="008B2541"/>
    <w:rsid w:val="008E7EBF"/>
    <w:rsid w:val="00C30A96"/>
    <w:rsid w:val="00EA3583"/>
    <w:rsid w:val="00F1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2E7AD"/>
  <w15:chartTrackingRefBased/>
  <w15:docId w15:val="{030200B8-2E4A-4EC5-B22F-D58CA5B5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0A96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Fraker</dc:creator>
  <cp:keywords/>
  <dc:description/>
  <cp:lastModifiedBy>Marta Fraker</cp:lastModifiedBy>
  <cp:revision>4</cp:revision>
  <dcterms:created xsi:type="dcterms:W3CDTF">2019-04-01T14:04:00Z</dcterms:created>
  <dcterms:modified xsi:type="dcterms:W3CDTF">2019-04-01T18:10:00Z</dcterms:modified>
</cp:coreProperties>
</file>